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260"/>
        <w:gridCol w:w="1263"/>
        <w:gridCol w:w="1260"/>
        <w:gridCol w:w="1240"/>
        <w:gridCol w:w="2513"/>
        <w:gridCol w:w="1279"/>
        <w:gridCol w:w="2141"/>
        <w:gridCol w:w="2410"/>
      </w:tblGrid>
      <w:tr w:rsidR="00192151" w:rsidRPr="00F70B6F" w:rsidTr="00FF7AF0">
        <w:tc>
          <w:tcPr>
            <w:tcW w:w="1527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hd w:val="clear" w:color="auto" w:fill="D9D9D9"/>
              <w:spacing w:after="0" w:line="240" w:lineRule="auto"/>
              <w:jc w:val="center"/>
              <w:outlineLvl w:val="1"/>
              <w:rPr>
                <w:rFonts w:eastAsia="Arial Unicode MS" w:cs="Times New Roman"/>
                <w:b/>
                <w:bCs/>
                <w:sz w:val="20"/>
                <w:szCs w:val="24"/>
                <w:lang w:eastAsia="cs-CZ"/>
              </w:rPr>
            </w:pPr>
            <w:bookmarkStart w:id="0" w:name="_Toc254865911"/>
            <w:bookmarkStart w:id="1" w:name="_GoBack"/>
            <w:bookmarkEnd w:id="1"/>
          </w:p>
          <w:p w:rsidR="00192151" w:rsidRPr="00F70B6F" w:rsidRDefault="00192151" w:rsidP="00FF7AF0">
            <w:pPr>
              <w:keepNext/>
              <w:shd w:val="clear" w:color="auto" w:fill="D9D9D9"/>
              <w:spacing w:after="0" w:line="240" w:lineRule="auto"/>
              <w:jc w:val="center"/>
              <w:outlineLvl w:val="1"/>
              <w:rPr>
                <w:rFonts w:eastAsia="Arial Unicode MS" w:cs="Times New Roman"/>
                <w:b/>
                <w:bCs/>
                <w:sz w:val="20"/>
                <w:szCs w:val="24"/>
                <w:lang w:eastAsia="cs-CZ"/>
              </w:rPr>
            </w:pPr>
            <w:r w:rsidRPr="00F70B6F">
              <w:rPr>
                <w:rFonts w:eastAsia="Arial Unicode MS" w:cs="Times New Roman"/>
                <w:b/>
                <w:bCs/>
                <w:sz w:val="20"/>
                <w:szCs w:val="24"/>
                <w:lang w:eastAsia="cs-CZ"/>
              </w:rPr>
              <w:t>Povodňová komise</w:t>
            </w:r>
            <w:bookmarkEnd w:id="0"/>
            <w:r w:rsidRPr="00F70B6F">
              <w:rPr>
                <w:rFonts w:eastAsia="Arial Unicode MS" w:cs="Times New Roman"/>
                <w:b/>
                <w:bCs/>
                <w:sz w:val="20"/>
                <w:szCs w:val="24"/>
                <w:lang w:eastAsia="cs-CZ"/>
              </w:rPr>
              <w:t xml:space="preserve"> – Centrum krizového řízení (950 781 018, 950 781 690, 581 268 471)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Měřínský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Petr, Ing.</w:t>
            </w:r>
          </w:p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předseda komise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581 215 115</w:t>
            </w:r>
          </w:p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581 268 410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ind w:left="-67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727 854 204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581 268 409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Arial Unicode MS" w:cs="Times New Roman"/>
                <w:color w:val="0000FF"/>
                <w:sz w:val="20"/>
                <w:szCs w:val="24"/>
                <w:u w:val="single"/>
                <w:lang w:eastAsia="cs-CZ"/>
              </w:rPr>
            </w:pPr>
            <w:hyperlink r:id="rId4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primator@prerov.eu</w:t>
              </w:r>
            </w:hyperlink>
          </w:p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5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petr.merinsky@prerov.eu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proofErr w:type="spellStart"/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nám.T.G.Masaryka</w:t>
            </w:r>
            <w:proofErr w:type="spellEnd"/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Přerov 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Primátor města 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Hřibová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Ivana, Ing.</w:t>
            </w:r>
          </w:p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místopředsedkyně PK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581 268 534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606 022 973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581 738 613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Arial Unicode MS" w:cs="Times New Roman"/>
                <w:color w:val="0000FF"/>
                <w:sz w:val="20"/>
                <w:szCs w:val="24"/>
                <w:u w:val="single"/>
                <w:lang w:eastAsia="cs-CZ"/>
              </w:rPr>
              <w:t>ivana.hribova@prerov.eu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SÚ a ŽP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Juliš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Pavel, RNDr. místopředseda PK</w:t>
            </w:r>
          </w:p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vedoucí </w:t>
            </w:r>
            <w:proofErr w:type="spellStart"/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prac.štábu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581 268 232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602 788 236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581 268 279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6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pavel.julis@prerov.eu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MM 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- vedoucí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odboru životního prostředí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Mašek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Jiří, Ing. tajemník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581 268 537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602 746 642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581 738 613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7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jiri.masek@prerov.eu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SÚ a ŽP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proofErr w:type="spellStart"/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Tomčíková</w:t>
            </w:r>
            <w:proofErr w:type="spellEnd"/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Pavla, Mgr.</w:t>
            </w:r>
          </w:p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zástupce tajemníka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581 268 536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730 524 698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581 738 613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</w:p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8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pavla.tomcikova@prerov.eu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SÚ a ŽP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Herman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Marek,</w:t>
            </w:r>
          </w:p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Mgr.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581 268 541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702 042 653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581 738 613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9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marek.herman@prerov.eu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SÚ a ŽP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Daněk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Zdeněk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581 268 432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724 236 854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581 268 409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10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zdenek.danek@prerov.eu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581 212 545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proofErr w:type="spellStart"/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nám.T.G.Masaryka</w:t>
            </w:r>
            <w:proofErr w:type="spellEnd"/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Kancelář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primátora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Hubík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Ivo, 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581 268 711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602 783 694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581 738 613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11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ivo.hubik@prerov.eu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Smetanova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MM Přerov – odd. KRIZ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Chalupová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Lenka, Bc.</w:t>
            </w:r>
          </w:p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členka komise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724 343 647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581 268 409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spacing w:after="0" w:line="240" w:lineRule="auto"/>
              <w:ind w:left="-69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hyperlink r:id="rId12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lenka.chalupova@prerov.eu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proofErr w:type="spellStart"/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nám.T.G.Masaryka</w:t>
            </w:r>
            <w:proofErr w:type="spellEnd"/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k</w:t>
            </w: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ancelář</w:t>
            </w:r>
            <w:proofErr w:type="gramEnd"/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primátora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Vedoucí oddělení KOM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Jurečka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Stanislav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581 268 423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724 004 909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581 268 444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13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stanislav.jurecka@prerov.eu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724 004 909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Přerov 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Blahoslavova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majetku města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Kluka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Jaromír, 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581 268 625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724 015 270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581 268 279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Arial Unicode MS" w:cs="Times New Roman"/>
                <w:color w:val="0000FF"/>
                <w:sz w:val="20"/>
                <w:szCs w:val="24"/>
                <w:u w:val="single"/>
                <w:lang w:eastAsia="cs-CZ"/>
              </w:rPr>
            </w:pPr>
            <w:hyperlink r:id="rId14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jaromír.kluka@prerov.eu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724 015 270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SÚ a ŽP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Pecová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Zuzana, 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581 268 535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728 939 013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15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zuzana.pecova@prerov.eu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SÚ a ŽP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proofErr w:type="spellStart"/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Skřeček</w:t>
            </w:r>
            <w:proofErr w:type="spellEnd"/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Aleš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581 268 643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581 268 279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Arial Unicode MS" w:cs="Times New Roman"/>
                <w:color w:val="0000FF"/>
                <w:sz w:val="20"/>
                <w:szCs w:val="24"/>
                <w:u w:val="single"/>
                <w:lang w:eastAsia="cs-CZ"/>
              </w:rPr>
            </w:pPr>
            <w:hyperlink r:id="rId16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ales.skrecek@prerov.eu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603 164 827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Bratrská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SÚ a ŽP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proofErr w:type="spellStart"/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Štajnar</w:t>
            </w:r>
            <w:proofErr w:type="spellEnd"/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581 268 469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601 341 892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581 268 444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17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jan.stajnar@prerov.eu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774 396 003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Přerov 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Blahoslavova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MM </w:t>
            </w:r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 - odbor</w:t>
            </w:r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správy majetku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 xml:space="preserve">Kousalová </w:t>
            </w: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Eva, 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0"/>
                <w:lang w:eastAsia="cs-CZ"/>
              </w:rPr>
              <w:t>581 268 276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724 232 042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hyperlink r:id="rId18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eva.kousalova@prerov.eu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Blahoslavova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MM Přerov – odbor správy majetku</w:t>
            </w:r>
          </w:p>
        </w:tc>
      </w:tr>
      <w:tr w:rsidR="00192151" w:rsidRPr="00F70B6F" w:rsidTr="00FF7AF0">
        <w:tc>
          <w:tcPr>
            <w:tcW w:w="1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Velitel směny</w:t>
            </w:r>
          </w:p>
          <w:p w:rsidR="00192151" w:rsidRPr="00F70B6F" w:rsidRDefault="00192151" w:rsidP="00FF7AF0">
            <w:pPr>
              <w:keepNext/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b/>
                <w:sz w:val="20"/>
                <w:szCs w:val="24"/>
                <w:lang w:eastAsia="cs-CZ"/>
              </w:rPr>
              <w:t>Mě Policie Přerov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156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606 657 767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581 268 416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A16A27" w:rsidP="00FF7AF0">
            <w:pPr>
              <w:keepNext/>
              <w:spacing w:after="0" w:line="240" w:lineRule="auto"/>
              <w:jc w:val="center"/>
              <w:rPr>
                <w:rFonts w:eastAsia="Arial Unicode MS" w:cs="Times New Roman"/>
                <w:color w:val="0000FF"/>
                <w:sz w:val="20"/>
                <w:szCs w:val="24"/>
                <w:u w:val="single"/>
                <w:lang w:eastAsia="cs-CZ"/>
              </w:rPr>
            </w:pPr>
            <w:hyperlink r:id="rId19" w:history="1">
              <w:r w:rsidR="00192151" w:rsidRPr="00F70B6F">
                <w:rPr>
                  <w:rFonts w:eastAsia="Arial Unicode MS" w:cs="Times New Roman"/>
                  <w:color w:val="0000FF"/>
                  <w:sz w:val="20"/>
                  <w:szCs w:val="24"/>
                  <w:u w:val="single"/>
                  <w:lang w:eastAsia="cs-CZ"/>
                </w:rPr>
                <w:t>policie@prerov.eu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Přerov</w:t>
            </w:r>
          </w:p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proofErr w:type="spellStart"/>
            <w:proofErr w:type="gramStart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nám.T.G.Masaryka</w:t>
            </w:r>
            <w:proofErr w:type="spellEnd"/>
            <w:proofErr w:type="gramEnd"/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151" w:rsidRPr="00F70B6F" w:rsidRDefault="00192151" w:rsidP="00FF7AF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cs-CZ"/>
              </w:rPr>
            </w:pPr>
            <w:r w:rsidRPr="00F70B6F">
              <w:rPr>
                <w:rFonts w:eastAsia="Times New Roman" w:cs="Times New Roman"/>
                <w:sz w:val="20"/>
                <w:szCs w:val="24"/>
                <w:lang w:eastAsia="cs-CZ"/>
              </w:rPr>
              <w:t>Stálá služba</w:t>
            </w:r>
          </w:p>
        </w:tc>
      </w:tr>
    </w:tbl>
    <w:p w:rsidR="008045E8" w:rsidRDefault="008045E8" w:rsidP="00192151">
      <w:pPr>
        <w:ind w:left="-284" w:firstLine="284"/>
      </w:pPr>
    </w:p>
    <w:sectPr w:rsidR="008045E8" w:rsidSect="00192151">
      <w:pgSz w:w="16838" w:h="11906" w:orient="landscape"/>
      <w:pgMar w:top="851" w:right="53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51"/>
    <w:rsid w:val="00192151"/>
    <w:rsid w:val="005A26C5"/>
    <w:rsid w:val="008045E8"/>
    <w:rsid w:val="00A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4540-DA06-4FC7-9BBF-694599B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tomcikova@prerov.eu" TargetMode="External"/><Relationship Id="rId13" Type="http://schemas.openxmlformats.org/officeDocument/2006/relationships/hyperlink" Target="mailto:stanislav.jurecka@prerov.eu" TargetMode="External"/><Relationship Id="rId18" Type="http://schemas.openxmlformats.org/officeDocument/2006/relationships/hyperlink" Target="mailto:eva.kousalova@prerov.e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iri.masek@prerov.eu" TargetMode="External"/><Relationship Id="rId12" Type="http://schemas.openxmlformats.org/officeDocument/2006/relationships/hyperlink" Target="mailto:lenka.chalupova@prerov.eu" TargetMode="External"/><Relationship Id="rId17" Type="http://schemas.openxmlformats.org/officeDocument/2006/relationships/hyperlink" Target="mailto:jan.stajnar@prerov.e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es.skrecek@prerov.e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vel.julis@prerov.eu" TargetMode="External"/><Relationship Id="rId11" Type="http://schemas.openxmlformats.org/officeDocument/2006/relationships/hyperlink" Target="mailto:ivo.hubik@prerov.eu" TargetMode="External"/><Relationship Id="rId5" Type="http://schemas.openxmlformats.org/officeDocument/2006/relationships/hyperlink" Target="mailto:petr.merinsky@prerov.eu" TargetMode="External"/><Relationship Id="rId15" Type="http://schemas.openxmlformats.org/officeDocument/2006/relationships/hyperlink" Target="mailto:zuzana.pecova@prerov.eu" TargetMode="External"/><Relationship Id="rId10" Type="http://schemas.openxmlformats.org/officeDocument/2006/relationships/hyperlink" Target="mailto:zdenek.danek@prerov.eu" TargetMode="External"/><Relationship Id="rId19" Type="http://schemas.openxmlformats.org/officeDocument/2006/relationships/hyperlink" Target="mailto:policie@prerov.eu" TargetMode="External"/><Relationship Id="rId4" Type="http://schemas.openxmlformats.org/officeDocument/2006/relationships/hyperlink" Target="mailto:primator@prerov.eu" TargetMode="External"/><Relationship Id="rId9" Type="http://schemas.openxmlformats.org/officeDocument/2006/relationships/hyperlink" Target="mailto:marek.herman@prerov.eu" TargetMode="External"/><Relationship Id="rId14" Type="http://schemas.openxmlformats.org/officeDocument/2006/relationships/hyperlink" Target="mailto:jarom&#237;r.kluka@prerov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Hubík</dc:creator>
  <cp:lastModifiedBy>starosta Benov</cp:lastModifiedBy>
  <cp:revision>2</cp:revision>
  <dcterms:created xsi:type="dcterms:W3CDTF">2019-08-21T13:23:00Z</dcterms:created>
  <dcterms:modified xsi:type="dcterms:W3CDTF">2019-08-21T13:23:00Z</dcterms:modified>
</cp:coreProperties>
</file>